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ED" w:rsidRPr="001A5BB7" w:rsidRDefault="0058500E" w:rsidP="00C51752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1A5BB7">
        <w:rPr>
          <w:b/>
          <w:sz w:val="32"/>
          <w:szCs w:val="32"/>
        </w:rPr>
        <w:t xml:space="preserve">Отчет </w:t>
      </w:r>
    </w:p>
    <w:p w:rsidR="008B549F" w:rsidRDefault="00435AED" w:rsidP="00C51752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1A5BB7">
        <w:rPr>
          <w:b/>
          <w:sz w:val="32"/>
          <w:szCs w:val="32"/>
        </w:rPr>
        <w:t xml:space="preserve">о работе </w:t>
      </w:r>
      <w:r w:rsidR="00BB6A1C">
        <w:rPr>
          <w:b/>
          <w:sz w:val="32"/>
          <w:szCs w:val="32"/>
        </w:rPr>
        <w:t>Кемеровского</w:t>
      </w:r>
      <w:r w:rsidR="0058500E" w:rsidRPr="001A5BB7">
        <w:rPr>
          <w:b/>
          <w:sz w:val="32"/>
          <w:szCs w:val="32"/>
        </w:rPr>
        <w:t xml:space="preserve"> </w:t>
      </w:r>
      <w:r w:rsidRPr="001A5BB7">
        <w:rPr>
          <w:b/>
          <w:sz w:val="32"/>
          <w:szCs w:val="32"/>
        </w:rPr>
        <w:t xml:space="preserve">регионального </w:t>
      </w:r>
      <w:r w:rsidR="0058500E" w:rsidRPr="001A5BB7">
        <w:rPr>
          <w:b/>
          <w:sz w:val="32"/>
          <w:szCs w:val="32"/>
        </w:rPr>
        <w:t xml:space="preserve">отделения АЕВИС </w:t>
      </w:r>
    </w:p>
    <w:p w:rsidR="0058500E" w:rsidRPr="001A5BB7" w:rsidRDefault="008B549F" w:rsidP="00C51752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</w:t>
      </w:r>
      <w:r w:rsidR="0058500E" w:rsidRPr="001A5BB7">
        <w:rPr>
          <w:b/>
          <w:sz w:val="32"/>
          <w:szCs w:val="32"/>
        </w:rPr>
        <w:t>20</w:t>
      </w:r>
      <w:r w:rsidR="003406B5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г</w:t>
      </w:r>
      <w:r w:rsidR="0058500E" w:rsidRPr="001A5BB7">
        <w:rPr>
          <w:b/>
          <w:sz w:val="32"/>
          <w:szCs w:val="32"/>
        </w:rPr>
        <w:t>г.</w:t>
      </w:r>
    </w:p>
    <w:p w:rsidR="0058500E" w:rsidRDefault="0058500E" w:rsidP="00C51752">
      <w:pPr>
        <w:spacing w:after="0" w:line="240" w:lineRule="auto"/>
        <w:ind w:firstLine="709"/>
        <w:rPr>
          <w:b/>
          <w:szCs w:val="24"/>
        </w:rPr>
      </w:pPr>
    </w:p>
    <w:p w:rsidR="00435AED" w:rsidRDefault="00435AED" w:rsidP="00A230ED">
      <w:pPr>
        <w:spacing w:after="0" w:line="240" w:lineRule="auto"/>
        <w:ind w:firstLine="709"/>
        <w:jc w:val="right"/>
        <w:rPr>
          <w:szCs w:val="24"/>
        </w:rPr>
      </w:pPr>
      <w:r w:rsidRPr="000B4ABC">
        <w:rPr>
          <w:szCs w:val="24"/>
        </w:rPr>
        <w:t>Отчет утвержден</w:t>
      </w:r>
    </w:p>
    <w:p w:rsidR="00435AED" w:rsidRDefault="0058500E" w:rsidP="00A230ED">
      <w:pPr>
        <w:spacing w:after="0" w:line="240" w:lineRule="auto"/>
        <w:ind w:firstLine="709"/>
        <w:jc w:val="right"/>
        <w:rPr>
          <w:szCs w:val="24"/>
        </w:rPr>
      </w:pPr>
      <w:r w:rsidRPr="000B4ABC">
        <w:rPr>
          <w:szCs w:val="24"/>
        </w:rPr>
        <w:t xml:space="preserve">на </w:t>
      </w:r>
      <w:r w:rsidR="00435AED">
        <w:rPr>
          <w:szCs w:val="24"/>
        </w:rPr>
        <w:t>собрании членов</w:t>
      </w:r>
    </w:p>
    <w:p w:rsidR="0058500E" w:rsidRDefault="00BB6A1C" w:rsidP="00A230ED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Кемеровского</w:t>
      </w:r>
      <w:r w:rsidR="0058500E" w:rsidRPr="000B4ABC">
        <w:rPr>
          <w:szCs w:val="24"/>
        </w:rPr>
        <w:t xml:space="preserve"> </w:t>
      </w:r>
      <w:r w:rsidR="0058500E">
        <w:rPr>
          <w:szCs w:val="24"/>
        </w:rPr>
        <w:t>отделения</w:t>
      </w:r>
      <w:r w:rsidR="0058500E" w:rsidRPr="000B4ABC">
        <w:rPr>
          <w:szCs w:val="24"/>
        </w:rPr>
        <w:t xml:space="preserve"> АЕВИС</w:t>
      </w:r>
    </w:p>
    <w:p w:rsidR="00435AED" w:rsidRDefault="00435AED" w:rsidP="00A230ED">
      <w:pPr>
        <w:spacing w:after="0" w:line="240" w:lineRule="auto"/>
        <w:ind w:firstLine="709"/>
        <w:jc w:val="right"/>
        <w:rPr>
          <w:szCs w:val="24"/>
        </w:rPr>
      </w:pPr>
    </w:p>
    <w:p w:rsidR="00435AED" w:rsidRDefault="00927226" w:rsidP="00A230ED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«</w:t>
      </w:r>
      <w:r w:rsidR="00BB6A1C">
        <w:rPr>
          <w:szCs w:val="24"/>
        </w:rPr>
        <w:t>27</w:t>
      </w:r>
      <w:r w:rsidR="00435AED">
        <w:rPr>
          <w:szCs w:val="24"/>
        </w:rPr>
        <w:t xml:space="preserve">» </w:t>
      </w:r>
      <w:proofErr w:type="spellStart"/>
      <w:r w:rsidR="00435AED">
        <w:rPr>
          <w:szCs w:val="24"/>
        </w:rPr>
        <w:t>_</w:t>
      </w:r>
      <w:r w:rsidR="00BB6A1C">
        <w:rPr>
          <w:szCs w:val="24"/>
        </w:rPr>
        <w:t>марта</w:t>
      </w:r>
      <w:proofErr w:type="spellEnd"/>
      <w:r w:rsidR="00435AED">
        <w:rPr>
          <w:szCs w:val="24"/>
        </w:rPr>
        <w:t>__ 202</w:t>
      </w:r>
      <w:r w:rsidR="003406B5">
        <w:rPr>
          <w:szCs w:val="24"/>
        </w:rPr>
        <w:t>3</w:t>
      </w:r>
      <w:r w:rsidR="00435AED">
        <w:rPr>
          <w:szCs w:val="24"/>
        </w:rPr>
        <w:t xml:space="preserve"> г.</w:t>
      </w:r>
    </w:p>
    <w:p w:rsidR="00927226" w:rsidRDefault="00927226" w:rsidP="00A230ED">
      <w:pPr>
        <w:spacing w:after="0" w:line="240" w:lineRule="auto"/>
        <w:ind w:firstLine="709"/>
        <w:jc w:val="right"/>
        <w:rPr>
          <w:szCs w:val="24"/>
        </w:rPr>
      </w:pPr>
    </w:p>
    <w:p w:rsidR="000408B0" w:rsidRDefault="000408B0" w:rsidP="00A230ED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 xml:space="preserve">Председатель </w:t>
      </w:r>
      <w:r w:rsidR="00BB6A1C">
        <w:rPr>
          <w:szCs w:val="24"/>
        </w:rPr>
        <w:t>отделения</w:t>
      </w:r>
    </w:p>
    <w:p w:rsidR="000408B0" w:rsidRDefault="000408B0" w:rsidP="00A230ED">
      <w:pPr>
        <w:spacing w:after="0" w:line="240" w:lineRule="auto"/>
        <w:ind w:firstLine="709"/>
        <w:jc w:val="right"/>
        <w:rPr>
          <w:szCs w:val="24"/>
        </w:rPr>
      </w:pPr>
    </w:p>
    <w:p w:rsidR="00435AED" w:rsidRDefault="00BB6A1C" w:rsidP="00A230ED">
      <w:pPr>
        <w:spacing w:after="0" w:line="240" w:lineRule="auto"/>
        <w:ind w:firstLine="709"/>
        <w:jc w:val="right"/>
        <w:rPr>
          <w:szCs w:val="24"/>
        </w:rPr>
      </w:pPr>
      <w:r>
        <w:rPr>
          <w:szCs w:val="24"/>
        </w:rPr>
        <w:t>О.Э. Терехов</w:t>
      </w:r>
    </w:p>
    <w:p w:rsidR="002204FD" w:rsidRPr="000B4ABC" w:rsidRDefault="002204FD" w:rsidP="00A230ED">
      <w:pPr>
        <w:spacing w:after="0" w:line="240" w:lineRule="auto"/>
        <w:ind w:firstLine="709"/>
        <w:jc w:val="right"/>
        <w:rPr>
          <w:szCs w:val="24"/>
        </w:rPr>
      </w:pPr>
    </w:p>
    <w:p w:rsidR="0058500E" w:rsidRDefault="00A91069" w:rsidP="00A230ED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Пояснительная записка</w:t>
      </w:r>
    </w:p>
    <w:p w:rsidR="00A91069" w:rsidRPr="000B4ABC" w:rsidRDefault="00A91069" w:rsidP="00A230ED">
      <w:pPr>
        <w:spacing w:after="0" w:line="240" w:lineRule="auto"/>
        <w:ind w:firstLine="709"/>
        <w:rPr>
          <w:szCs w:val="24"/>
        </w:rPr>
      </w:pPr>
    </w:p>
    <w:p w:rsidR="00BB6A1C" w:rsidRDefault="00BB6A1C" w:rsidP="00BB6A1C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Отделение АЕВИС на историческом факультете Кемеровского государственного университета  было создано в 1998 году по инициативе заведующего кафедрой новой и новейшей истории доктора исторических наук, профессора Юрия Владимировича Галактионова, которы</w:t>
      </w:r>
      <w:r w:rsidR="009D668C">
        <w:rPr>
          <w:sz w:val="28"/>
          <w:szCs w:val="28"/>
        </w:rPr>
        <w:t>й стал первым его руководителем, в годы формирования АЕВИС под руководством Ю. А. Борко.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2005 по 2014 гг. руководителем отделения была доктор исторических наук, профессор Лидия Николаевна Корнева.</w:t>
      </w:r>
      <w:proofErr w:type="gramEnd"/>
      <w:r>
        <w:rPr>
          <w:sz w:val="28"/>
          <w:szCs w:val="28"/>
        </w:rPr>
        <w:t xml:space="preserve"> В 2014 году отделение возглавляют три сопредседателя: кандидат исторических наук, доцент С. А. Васютин, доктор исторических наук, профессор О. Э. Терехов и  кандидат исторических наук, доцент К. В. </w:t>
      </w:r>
      <w:proofErr w:type="spellStart"/>
      <w:r>
        <w:rPr>
          <w:sz w:val="28"/>
          <w:szCs w:val="28"/>
        </w:rPr>
        <w:t>Юматов</w:t>
      </w:r>
      <w:proofErr w:type="spellEnd"/>
      <w:r>
        <w:rPr>
          <w:sz w:val="28"/>
          <w:szCs w:val="28"/>
        </w:rPr>
        <w:t>. В данный момент О.Э. Терехов.</w:t>
      </w:r>
    </w:p>
    <w:p w:rsidR="00BB6A1C" w:rsidRDefault="00BB6A1C" w:rsidP="00BB6A1C">
      <w:pPr>
        <w:spacing w:after="0" w:line="240" w:lineRule="auto"/>
        <w:ind w:firstLine="709"/>
        <w:rPr>
          <w:sz w:val="28"/>
          <w:szCs w:val="28"/>
        </w:rPr>
      </w:pPr>
      <w:r w:rsidRPr="00524217">
        <w:rPr>
          <w:sz w:val="28"/>
          <w:szCs w:val="28"/>
        </w:rPr>
        <w:t xml:space="preserve">К моменту создания отделения АЕВИС на кафедре </w:t>
      </w:r>
      <w:r>
        <w:rPr>
          <w:sz w:val="28"/>
          <w:szCs w:val="28"/>
        </w:rPr>
        <w:t>н</w:t>
      </w:r>
      <w:r w:rsidRPr="00524217">
        <w:rPr>
          <w:sz w:val="28"/>
          <w:szCs w:val="28"/>
        </w:rPr>
        <w:t>овой и новейшей истории сложился коллектив преподавателей и исследователей, который стал одним из ведущих в сибирском регионе в области изучения истории Европы и международных отношений. В 1999 г. на историческом факультете была открыта новая специальность «международные отношения» и, соответственно, кафедра новой, новейшей истории и международных отношений (</w:t>
      </w:r>
      <w:proofErr w:type="spellStart"/>
      <w:r w:rsidRPr="00524217">
        <w:rPr>
          <w:sz w:val="28"/>
          <w:szCs w:val="28"/>
        </w:rPr>
        <w:t>ННИиМО</w:t>
      </w:r>
      <w:proofErr w:type="spellEnd"/>
      <w:r w:rsidRPr="00524217">
        <w:rPr>
          <w:sz w:val="28"/>
          <w:szCs w:val="28"/>
        </w:rPr>
        <w:t>), что стало мощным стимулом к развитию международных связей и европейских исследований.</w:t>
      </w:r>
    </w:p>
    <w:p w:rsidR="00BB6A1C" w:rsidRPr="003F14C5" w:rsidRDefault="00BB6A1C" w:rsidP="00BB6A1C">
      <w:pPr>
        <w:spacing w:after="0" w:line="240" w:lineRule="auto"/>
        <w:ind w:firstLine="709"/>
        <w:rPr>
          <w:sz w:val="28"/>
          <w:szCs w:val="28"/>
        </w:rPr>
      </w:pPr>
      <w:r w:rsidRPr="003F14C5">
        <w:rPr>
          <w:sz w:val="28"/>
          <w:szCs w:val="28"/>
        </w:rPr>
        <w:t>Мощным стимулом по интенсификации европейских исследований членов кемеровского отделения АЕВИС стало изучение истории Германии и опыта тоталитаризма в новейшей истории Европы под руководством Ю. В. Галактионова и Л. Н. Корневой. В</w:t>
      </w:r>
      <w:r>
        <w:rPr>
          <w:sz w:val="28"/>
          <w:szCs w:val="28"/>
        </w:rPr>
        <w:t xml:space="preserve"> </w:t>
      </w:r>
      <w:r w:rsidRPr="003F14C5">
        <w:rPr>
          <w:sz w:val="28"/>
          <w:szCs w:val="28"/>
        </w:rPr>
        <w:t xml:space="preserve">сентябре 1999 г. </w:t>
      </w:r>
      <w:r>
        <w:rPr>
          <w:sz w:val="28"/>
          <w:szCs w:val="28"/>
        </w:rPr>
        <w:t xml:space="preserve">при активном содействии германских коллег, в частности доктора Б. </w:t>
      </w:r>
      <w:proofErr w:type="spellStart"/>
      <w:r>
        <w:rPr>
          <w:sz w:val="28"/>
          <w:szCs w:val="28"/>
        </w:rPr>
        <w:t>Бонвеча</w:t>
      </w:r>
      <w:proofErr w:type="spellEnd"/>
      <w:r>
        <w:rPr>
          <w:sz w:val="28"/>
          <w:szCs w:val="28"/>
        </w:rPr>
        <w:t xml:space="preserve">, </w:t>
      </w:r>
      <w:r w:rsidRPr="003F14C5">
        <w:rPr>
          <w:sz w:val="28"/>
          <w:szCs w:val="28"/>
        </w:rPr>
        <w:t>был создан Западносибирский центр германских исследований (ЗСЦГИ</w:t>
      </w:r>
      <w:r>
        <w:rPr>
          <w:sz w:val="28"/>
          <w:szCs w:val="28"/>
        </w:rPr>
        <w:t>), объединивший историков-</w:t>
      </w:r>
      <w:r w:rsidRPr="003F14C5">
        <w:rPr>
          <w:sz w:val="28"/>
          <w:szCs w:val="28"/>
        </w:rPr>
        <w:t>германистов Кемерово, Томск</w:t>
      </w:r>
      <w:r>
        <w:rPr>
          <w:sz w:val="28"/>
          <w:szCs w:val="28"/>
        </w:rPr>
        <w:t>а</w:t>
      </w:r>
      <w:r w:rsidRPr="003F14C5">
        <w:rPr>
          <w:sz w:val="28"/>
          <w:szCs w:val="28"/>
        </w:rPr>
        <w:t>, Новосибирска, Барнаула. Миссией нового межуниверситетского центра стала поддержка научных связей между Западной Сибирью и Германией, германских исследований в западносибирском регионе, повышение научного уровня преподавателей-германистов</w:t>
      </w:r>
      <w:r>
        <w:rPr>
          <w:sz w:val="28"/>
          <w:szCs w:val="28"/>
        </w:rPr>
        <w:t xml:space="preserve">. К настоящему времени под эгидой </w:t>
      </w:r>
      <w:r w:rsidRPr="003F14C5">
        <w:rPr>
          <w:sz w:val="28"/>
          <w:szCs w:val="28"/>
        </w:rPr>
        <w:t>ЗСЦГИ</w:t>
      </w:r>
      <w:r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lastRenderedPageBreak/>
        <w:t xml:space="preserve">шесть международных конференций посвященных различным аспектам истории Германии и России, выпушено девять сборников статей из книжной серии «Германские исследования в Сибири», в которых приняли участие исследователи из РФ и Германии. Ряд монографий по истории Германии и проблемам тоталитаризма (авторы Ю. В. Галактионов, Л. Н. Корнева, О. Э. Терехов, Е. В. Мороз, Н. Г. Костромина). Среди изданий ЗСЦГИ особо хотелось бы отметить два фундаментальных учебных пособия: трехтомную «Историю Германии» (первое издание 2005 г., второе </w:t>
      </w:r>
      <w:r>
        <w:rPr>
          <w:sz w:val="28"/>
          <w:szCs w:val="28"/>
        </w:rPr>
        <w:softHyphen/>
        <w:t xml:space="preserve"> 2008 г.) и «Социальную политику и социальное государство в Германии» (2014 г.), получивших высокую оценку коллег-германистов и европеистов.</w:t>
      </w:r>
    </w:p>
    <w:p w:rsidR="00BB6A1C" w:rsidRDefault="00BB6A1C" w:rsidP="00BB6A1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904B75">
        <w:rPr>
          <w:sz w:val="28"/>
          <w:szCs w:val="28"/>
        </w:rPr>
        <w:t xml:space="preserve">В 2003 г. </w:t>
      </w:r>
      <w:r>
        <w:rPr>
          <w:sz w:val="28"/>
          <w:szCs w:val="28"/>
        </w:rPr>
        <w:t xml:space="preserve">начинается новый этап в деятельности кемеровского отделения АЕВИС. Во-первых, отделение значительно расширяет состав своих участников за счет новых сотрудников кафедры новой и новейшей истории и кафедры истории средних веков (заведующий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 и. н., доцент С. А. Васютин). Во-вторых, </w:t>
      </w:r>
      <w:r w:rsidRPr="00904B75">
        <w:rPr>
          <w:sz w:val="28"/>
          <w:szCs w:val="28"/>
        </w:rPr>
        <w:t>кемеровские историки присоединились к реализации проекта по</w:t>
      </w:r>
      <w:r>
        <w:rPr>
          <w:sz w:val="28"/>
          <w:szCs w:val="28"/>
        </w:rPr>
        <w:t xml:space="preserve"> </w:t>
      </w:r>
      <w:r w:rsidRPr="00904B75">
        <w:rPr>
          <w:sz w:val="28"/>
          <w:szCs w:val="28"/>
        </w:rPr>
        <w:t>созданию сети научных центров изучения стран ЕС в пяти университетах</w:t>
      </w:r>
      <w:r>
        <w:rPr>
          <w:sz w:val="28"/>
          <w:szCs w:val="28"/>
        </w:rPr>
        <w:t xml:space="preserve"> </w:t>
      </w:r>
      <w:r w:rsidRPr="00904B75">
        <w:rPr>
          <w:sz w:val="28"/>
          <w:szCs w:val="28"/>
        </w:rPr>
        <w:t>Сибири (Томском, Иркутском, Тюменском, Кемеровском, НГТУ) в рамках</w:t>
      </w:r>
      <w:r>
        <w:rPr>
          <w:sz w:val="28"/>
          <w:szCs w:val="28"/>
        </w:rPr>
        <w:t xml:space="preserve"> </w:t>
      </w:r>
      <w:r w:rsidRPr="00904B75">
        <w:rPr>
          <w:sz w:val="28"/>
          <w:szCs w:val="28"/>
        </w:rPr>
        <w:t xml:space="preserve">программы </w:t>
      </w:r>
      <w:proofErr w:type="spellStart"/>
      <w:r w:rsidRPr="00904B75">
        <w:rPr>
          <w:sz w:val="28"/>
          <w:szCs w:val="28"/>
        </w:rPr>
        <w:t>Темпус</w:t>
      </w:r>
      <w:proofErr w:type="spellEnd"/>
      <w:r w:rsidRPr="00904B75">
        <w:rPr>
          <w:sz w:val="28"/>
          <w:szCs w:val="28"/>
        </w:rPr>
        <w:t>/</w:t>
      </w:r>
      <w:proofErr w:type="spellStart"/>
      <w:r w:rsidRPr="00904B75">
        <w:rPr>
          <w:sz w:val="28"/>
          <w:szCs w:val="28"/>
        </w:rPr>
        <w:t>Тасис</w:t>
      </w:r>
      <w:proofErr w:type="spellEnd"/>
      <w:r w:rsidRPr="00904B75">
        <w:rPr>
          <w:sz w:val="28"/>
          <w:szCs w:val="28"/>
        </w:rPr>
        <w:t>. При кафедре ННИМО был создан Центр европейских исследований, который возглавил зав. кафедрой доцент Ю.Л. Говоров.</w:t>
      </w:r>
      <w:r>
        <w:rPr>
          <w:sz w:val="28"/>
          <w:szCs w:val="28"/>
        </w:rPr>
        <w:t xml:space="preserve"> </w:t>
      </w:r>
      <w:proofErr w:type="gramStart"/>
      <w:r w:rsidRPr="00904B75">
        <w:rPr>
          <w:sz w:val="28"/>
          <w:szCs w:val="28"/>
        </w:rPr>
        <w:t>Участие в проекте позволило факультету: включиться в региональную сеть</w:t>
      </w:r>
      <w:r>
        <w:rPr>
          <w:sz w:val="28"/>
          <w:szCs w:val="28"/>
        </w:rPr>
        <w:t xml:space="preserve"> </w:t>
      </w:r>
      <w:r w:rsidRPr="001F3DBB">
        <w:rPr>
          <w:sz w:val="28"/>
          <w:szCs w:val="28"/>
        </w:rPr>
        <w:t>по изучению стран Европейского союза; активизировать международную</w:t>
      </w:r>
      <w:r>
        <w:rPr>
          <w:sz w:val="28"/>
          <w:szCs w:val="28"/>
        </w:rPr>
        <w:t xml:space="preserve"> </w:t>
      </w:r>
      <w:r w:rsidRPr="001F3DBB">
        <w:rPr>
          <w:sz w:val="28"/>
          <w:szCs w:val="28"/>
        </w:rPr>
        <w:t>деятельность и связи преподавателей и студентов; пройти стажировки в сибирских вузах и в университетах Зальцбурга, Кента и Брюсселя; ускорить</w:t>
      </w:r>
      <w:r>
        <w:rPr>
          <w:sz w:val="28"/>
          <w:szCs w:val="28"/>
        </w:rPr>
        <w:t xml:space="preserve"> </w:t>
      </w:r>
      <w:r w:rsidRPr="001F3DBB">
        <w:rPr>
          <w:sz w:val="28"/>
          <w:szCs w:val="28"/>
        </w:rPr>
        <w:t>подготовку диссертационных работ по международной проблематике; ввести</w:t>
      </w:r>
      <w:r>
        <w:rPr>
          <w:sz w:val="28"/>
          <w:szCs w:val="28"/>
        </w:rPr>
        <w:t xml:space="preserve"> </w:t>
      </w:r>
      <w:r w:rsidRPr="001F3DBB">
        <w:rPr>
          <w:sz w:val="28"/>
          <w:szCs w:val="28"/>
        </w:rPr>
        <w:t>новые курсы по изучению ЕС для студентов-международников и историков.</w:t>
      </w:r>
      <w:proofErr w:type="gramEnd"/>
      <w:r>
        <w:rPr>
          <w:sz w:val="28"/>
          <w:szCs w:val="28"/>
        </w:rPr>
        <w:t xml:space="preserve"> В-третьих, в 2005 году при содействии министерства образования и науки Германии, </w:t>
      </w:r>
      <w:r w:rsidRPr="00530D9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0D98">
        <w:rPr>
          <w:sz w:val="28"/>
          <w:szCs w:val="28"/>
        </w:rPr>
        <w:t xml:space="preserve"> им. Макса Вебера</w:t>
      </w:r>
      <w:r>
        <w:rPr>
          <w:sz w:val="28"/>
          <w:szCs w:val="28"/>
        </w:rPr>
        <w:t xml:space="preserve"> в Москве создается Германский исторический институт ГИИМ (директор Б. </w:t>
      </w:r>
      <w:proofErr w:type="spellStart"/>
      <w:r>
        <w:rPr>
          <w:sz w:val="28"/>
          <w:szCs w:val="28"/>
        </w:rPr>
        <w:t>Бонвеч</w:t>
      </w:r>
      <w:proofErr w:type="spellEnd"/>
      <w:r>
        <w:rPr>
          <w:sz w:val="28"/>
          <w:szCs w:val="28"/>
        </w:rPr>
        <w:t>), который с момента своего образования активно сотрудничал с ЗСЦГИ.</w:t>
      </w:r>
    </w:p>
    <w:p w:rsidR="00BB6A1C" w:rsidRDefault="00BB6A1C" w:rsidP="00BB6A1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2011 году преподаватели и исследователи кемеровского отделения АЕВИС подключаются к проекту Европейского Союза по созданию Центр </w:t>
      </w:r>
      <w:r w:rsidRPr="00907886">
        <w:rPr>
          <w:sz w:val="28"/>
          <w:szCs w:val="28"/>
        </w:rPr>
        <w:t xml:space="preserve">ЕС в Сибири (руководитель проекта </w:t>
      </w:r>
      <w:r>
        <w:rPr>
          <w:sz w:val="28"/>
          <w:szCs w:val="28"/>
        </w:rPr>
        <w:t xml:space="preserve">доктор исторических наук, профессор </w:t>
      </w:r>
      <w:r w:rsidRPr="00907886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907886">
        <w:rPr>
          <w:sz w:val="28"/>
          <w:szCs w:val="28"/>
        </w:rPr>
        <w:t xml:space="preserve">В. </w:t>
      </w:r>
      <w:proofErr w:type="spellStart"/>
      <w:r w:rsidRPr="00907886">
        <w:rPr>
          <w:sz w:val="28"/>
          <w:szCs w:val="28"/>
        </w:rPr>
        <w:t>Дериглазова</w:t>
      </w:r>
      <w:proofErr w:type="spellEnd"/>
      <w:r w:rsidRPr="00907886">
        <w:rPr>
          <w:sz w:val="28"/>
          <w:szCs w:val="28"/>
        </w:rPr>
        <w:t>, Томский гос</w:t>
      </w:r>
      <w:r>
        <w:rPr>
          <w:sz w:val="28"/>
          <w:szCs w:val="28"/>
        </w:rPr>
        <w:t xml:space="preserve">ударственный </w:t>
      </w:r>
      <w:r w:rsidRPr="00907886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). Итогом проекта стало участие кемеровских историков </w:t>
      </w:r>
      <w:r w:rsidRPr="00B42068">
        <w:rPr>
          <w:sz w:val="28"/>
          <w:szCs w:val="28"/>
        </w:rPr>
        <w:t xml:space="preserve">в двух </w:t>
      </w:r>
      <w:r>
        <w:rPr>
          <w:sz w:val="28"/>
          <w:szCs w:val="28"/>
        </w:rPr>
        <w:t xml:space="preserve">коллективных </w:t>
      </w:r>
      <w:r w:rsidRPr="00B42068">
        <w:rPr>
          <w:sz w:val="28"/>
          <w:szCs w:val="28"/>
        </w:rPr>
        <w:t>монографиях: «</w:t>
      </w:r>
      <w:r>
        <w:rPr>
          <w:sz w:val="28"/>
          <w:szCs w:val="28"/>
        </w:rPr>
        <w:t>С</w:t>
      </w:r>
      <w:r w:rsidRPr="00B42068">
        <w:rPr>
          <w:sz w:val="28"/>
          <w:szCs w:val="28"/>
        </w:rPr>
        <w:t>оциальны</w:t>
      </w:r>
      <w:r>
        <w:rPr>
          <w:sz w:val="28"/>
          <w:szCs w:val="28"/>
        </w:rPr>
        <w:t>е</w:t>
      </w:r>
      <w:r w:rsidRPr="00B42068">
        <w:rPr>
          <w:sz w:val="28"/>
          <w:szCs w:val="28"/>
        </w:rPr>
        <w:t xml:space="preserve"> связ</w:t>
      </w:r>
      <w:r>
        <w:rPr>
          <w:sz w:val="28"/>
          <w:szCs w:val="28"/>
        </w:rPr>
        <w:t>и и их т</w:t>
      </w:r>
      <w:r w:rsidRPr="00B42068">
        <w:rPr>
          <w:sz w:val="28"/>
          <w:szCs w:val="28"/>
        </w:rPr>
        <w:t>рансформация в Западной Европе XVII</w:t>
      </w:r>
      <w:r>
        <w:rPr>
          <w:sz w:val="28"/>
          <w:szCs w:val="28"/>
        </w:rPr>
        <w:t xml:space="preserve"> века</w:t>
      </w:r>
      <w:proofErr w:type="gramStart"/>
      <w:r w:rsidRPr="00B4206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Кемерово, 2014), «Социальные связи в странах Евросоюза» (Кемерово, 2014), а также в двух коллективных учебных пособиях: «Социальная политика и социальное государство в Германии» (Кемерово, 2014), «Россия и Европейский Союз» (Томск, 2014).</w:t>
      </w:r>
    </w:p>
    <w:p w:rsidR="00BB6A1C" w:rsidRDefault="00BB6A1C" w:rsidP="00BB6A1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proofErr w:type="gramStart"/>
      <w:r w:rsidRPr="00D449E4">
        <w:rPr>
          <w:sz w:val="28"/>
          <w:szCs w:val="28"/>
        </w:rPr>
        <w:t xml:space="preserve">В настоящее время члены кемеровского отделения АЕВИС работают сотрудниками кафедры всеобщей истории и </w:t>
      </w:r>
      <w:r>
        <w:rPr>
          <w:sz w:val="28"/>
          <w:szCs w:val="28"/>
        </w:rPr>
        <w:t>международных отношений</w:t>
      </w:r>
      <w:r w:rsidRPr="00D449E4">
        <w:rPr>
          <w:sz w:val="28"/>
          <w:szCs w:val="28"/>
        </w:rPr>
        <w:t xml:space="preserve"> (создана в 2016 году на базе трех кафедр факультета:</w:t>
      </w:r>
      <w:proofErr w:type="gramEnd"/>
      <w:r w:rsidRPr="00D449E4">
        <w:rPr>
          <w:sz w:val="28"/>
          <w:szCs w:val="28"/>
        </w:rPr>
        <w:t xml:space="preserve"> </w:t>
      </w:r>
      <w:proofErr w:type="spellStart"/>
      <w:proofErr w:type="gramStart"/>
      <w:r w:rsidRPr="00D449E4">
        <w:rPr>
          <w:sz w:val="28"/>
          <w:szCs w:val="28"/>
        </w:rPr>
        <w:t>ННИиМО</w:t>
      </w:r>
      <w:proofErr w:type="spellEnd"/>
      <w:r w:rsidRPr="00D449E4">
        <w:rPr>
          <w:sz w:val="28"/>
          <w:szCs w:val="28"/>
        </w:rPr>
        <w:t xml:space="preserve">, истории цивилизации и </w:t>
      </w:r>
      <w:proofErr w:type="spellStart"/>
      <w:r w:rsidRPr="00D449E4"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</w:t>
      </w:r>
      <w:r w:rsidRPr="00D449E4">
        <w:rPr>
          <w:sz w:val="28"/>
          <w:szCs w:val="28"/>
        </w:rPr>
        <w:t xml:space="preserve">коммуникаций </w:t>
      </w:r>
      <w:r>
        <w:rPr>
          <w:sz w:val="28"/>
          <w:szCs w:val="28"/>
        </w:rPr>
        <w:softHyphen/>
        <w:t xml:space="preserve"> </w:t>
      </w:r>
      <w:r w:rsidRPr="00D449E4">
        <w:rPr>
          <w:sz w:val="28"/>
          <w:szCs w:val="28"/>
        </w:rPr>
        <w:t>в 1991–2012 гг. кафедра истории средних веков</w:t>
      </w:r>
      <w:r>
        <w:rPr>
          <w:sz w:val="28"/>
          <w:szCs w:val="28"/>
        </w:rPr>
        <w:t xml:space="preserve"> и кафедры политологии).</w:t>
      </w:r>
      <w:proofErr w:type="gramEnd"/>
      <w:r>
        <w:rPr>
          <w:sz w:val="28"/>
          <w:szCs w:val="28"/>
        </w:rPr>
        <w:t xml:space="preserve"> Основными темами </w:t>
      </w:r>
      <w:r>
        <w:rPr>
          <w:sz w:val="28"/>
          <w:szCs w:val="28"/>
        </w:rPr>
        <w:lastRenderedPageBreak/>
        <w:t xml:space="preserve">европейских исследований продолжают оставаться: историческая германистика (О. Э. Терехов, Е. А. </w:t>
      </w:r>
      <w:proofErr w:type="spellStart"/>
      <w:r>
        <w:rPr>
          <w:sz w:val="28"/>
          <w:szCs w:val="28"/>
        </w:rPr>
        <w:t>Жаронкина</w:t>
      </w:r>
      <w:proofErr w:type="spellEnd"/>
      <w:r>
        <w:rPr>
          <w:sz w:val="28"/>
          <w:szCs w:val="28"/>
        </w:rPr>
        <w:t xml:space="preserve">) и проблемы взаимоотношений России и ЕС (К. В. </w:t>
      </w:r>
      <w:proofErr w:type="spellStart"/>
      <w:r>
        <w:rPr>
          <w:sz w:val="28"/>
          <w:szCs w:val="28"/>
        </w:rPr>
        <w:t>Юматов</w:t>
      </w:r>
      <w:proofErr w:type="spellEnd"/>
      <w:r>
        <w:rPr>
          <w:sz w:val="28"/>
          <w:szCs w:val="28"/>
        </w:rPr>
        <w:t>, Ю. Л. Говоров, С. А. Васютин, Р</w:t>
      </w:r>
      <w:r w:rsidR="002B4573">
        <w:rPr>
          <w:sz w:val="28"/>
          <w:szCs w:val="28"/>
        </w:rPr>
        <w:t xml:space="preserve">. С. </w:t>
      </w:r>
      <w:proofErr w:type="spellStart"/>
      <w:r w:rsidR="002B4573">
        <w:rPr>
          <w:sz w:val="28"/>
          <w:szCs w:val="28"/>
        </w:rPr>
        <w:t>Селезенев</w:t>
      </w:r>
      <w:proofErr w:type="spellEnd"/>
      <w:r w:rsidR="002B4573">
        <w:rPr>
          <w:sz w:val="28"/>
          <w:szCs w:val="28"/>
        </w:rPr>
        <w:t xml:space="preserve">, О. Э. Терехов), проблемы истории южных и западных славян (Р. С. </w:t>
      </w:r>
      <w:proofErr w:type="spellStart"/>
      <w:r w:rsidR="002B4573">
        <w:rPr>
          <w:sz w:val="28"/>
          <w:szCs w:val="28"/>
        </w:rPr>
        <w:t>Селезенев</w:t>
      </w:r>
      <w:proofErr w:type="spellEnd"/>
      <w:r w:rsidR="002B4573">
        <w:rPr>
          <w:sz w:val="28"/>
          <w:szCs w:val="28"/>
        </w:rPr>
        <w:t>).</w:t>
      </w:r>
    </w:p>
    <w:p w:rsidR="002B4573" w:rsidRDefault="00BB6A1C" w:rsidP="002B4573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р</w:t>
      </w:r>
      <w:r w:rsidRPr="00D449E4">
        <w:rPr>
          <w:sz w:val="28"/>
          <w:szCs w:val="28"/>
        </w:rPr>
        <w:t xml:space="preserve">азвитие европейских исследований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значительно </w:t>
      </w:r>
      <w:r w:rsidRPr="00D449E4">
        <w:rPr>
          <w:sz w:val="28"/>
          <w:szCs w:val="28"/>
        </w:rPr>
        <w:t xml:space="preserve">позволило </w:t>
      </w:r>
      <w:r>
        <w:rPr>
          <w:sz w:val="28"/>
          <w:szCs w:val="28"/>
        </w:rPr>
        <w:t xml:space="preserve">обновить и расширить учебный процесс: </w:t>
      </w:r>
      <w:r w:rsidRPr="00D449E4">
        <w:rPr>
          <w:sz w:val="28"/>
          <w:szCs w:val="28"/>
        </w:rPr>
        <w:t xml:space="preserve">открыть в 2011 г. магистратуру «Политическая и </w:t>
      </w:r>
      <w:proofErr w:type="spellStart"/>
      <w:r w:rsidRPr="00D449E4">
        <w:rPr>
          <w:sz w:val="28"/>
          <w:szCs w:val="28"/>
        </w:rPr>
        <w:t>социокультурная</w:t>
      </w:r>
      <w:proofErr w:type="spellEnd"/>
      <w:r w:rsidRPr="00D449E4">
        <w:rPr>
          <w:sz w:val="28"/>
          <w:szCs w:val="28"/>
        </w:rPr>
        <w:t xml:space="preserve"> история Европы в новое и новейшее</w:t>
      </w:r>
      <w:r>
        <w:rPr>
          <w:sz w:val="28"/>
          <w:szCs w:val="28"/>
        </w:rPr>
        <w:t xml:space="preserve"> </w:t>
      </w:r>
      <w:r w:rsidRPr="00D449E4">
        <w:rPr>
          <w:sz w:val="28"/>
          <w:szCs w:val="28"/>
        </w:rPr>
        <w:t>время»</w:t>
      </w:r>
      <w:r>
        <w:rPr>
          <w:sz w:val="28"/>
          <w:szCs w:val="28"/>
        </w:rPr>
        <w:t xml:space="preserve">, </w:t>
      </w:r>
      <w:r w:rsidRPr="00D449E4">
        <w:rPr>
          <w:sz w:val="28"/>
          <w:szCs w:val="28"/>
        </w:rPr>
        <w:t xml:space="preserve">в 2013 г. </w:t>
      </w:r>
      <w:proofErr w:type="spellStart"/>
      <w:r w:rsidRPr="00D449E4">
        <w:rPr>
          <w:sz w:val="28"/>
          <w:szCs w:val="28"/>
        </w:rPr>
        <w:t>бакалавриат</w:t>
      </w:r>
      <w:proofErr w:type="spellEnd"/>
      <w:r w:rsidRPr="00D449E4">
        <w:rPr>
          <w:sz w:val="28"/>
          <w:szCs w:val="28"/>
        </w:rPr>
        <w:t xml:space="preserve"> «Зарубежное </w:t>
      </w:r>
      <w:proofErr w:type="spellStart"/>
      <w:r w:rsidRPr="00D449E4">
        <w:rPr>
          <w:sz w:val="28"/>
          <w:szCs w:val="28"/>
        </w:rPr>
        <w:t>регионоведение</w:t>
      </w:r>
      <w:proofErr w:type="spellEnd"/>
      <w:r w:rsidRPr="00D449E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49E4">
        <w:rPr>
          <w:sz w:val="28"/>
          <w:szCs w:val="28"/>
        </w:rPr>
        <w:t xml:space="preserve"> </w:t>
      </w:r>
      <w:r w:rsidR="002B4573">
        <w:rPr>
          <w:sz w:val="28"/>
          <w:szCs w:val="28"/>
        </w:rPr>
        <w:t xml:space="preserve">в 2018 г. </w:t>
      </w:r>
      <w:r w:rsidRPr="00D449E4">
        <w:rPr>
          <w:sz w:val="28"/>
          <w:szCs w:val="28"/>
        </w:rPr>
        <w:t>магистратуры по направлению «Международные отношения».</w:t>
      </w:r>
    </w:p>
    <w:p w:rsidR="002B4573" w:rsidRPr="00251B14" w:rsidRDefault="002B4573" w:rsidP="002B4573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Главным событием в деятельности отделения </w:t>
      </w:r>
      <w:r w:rsidR="00251B14">
        <w:rPr>
          <w:sz w:val="28"/>
          <w:szCs w:val="28"/>
        </w:rPr>
        <w:t xml:space="preserve">последних нескольких лет </w:t>
      </w:r>
      <w:r>
        <w:rPr>
          <w:sz w:val="28"/>
          <w:szCs w:val="28"/>
        </w:rPr>
        <w:t xml:space="preserve">стало осуществление в 2019 – 2022 гг. гранта </w:t>
      </w:r>
      <w:r w:rsidRPr="002B4573">
        <w:rPr>
          <w:sz w:val="26"/>
          <w:szCs w:val="26"/>
          <w:lang w:val="en-US"/>
        </w:rPr>
        <w:t>Erasmus</w:t>
      </w:r>
      <w:r w:rsidRPr="002B4573">
        <w:rPr>
          <w:sz w:val="26"/>
          <w:szCs w:val="26"/>
        </w:rPr>
        <w:t xml:space="preserve">+ </w:t>
      </w:r>
      <w:r w:rsidRPr="002B4573">
        <w:rPr>
          <w:sz w:val="26"/>
          <w:szCs w:val="26"/>
          <w:lang w:val="en-US"/>
        </w:rPr>
        <w:t>Jean</w:t>
      </w:r>
      <w:r w:rsidRPr="002B4573">
        <w:rPr>
          <w:sz w:val="26"/>
          <w:szCs w:val="26"/>
        </w:rPr>
        <w:t xml:space="preserve"> </w:t>
      </w:r>
      <w:r w:rsidRPr="002B4573">
        <w:rPr>
          <w:sz w:val="26"/>
          <w:szCs w:val="26"/>
          <w:lang w:val="en-US"/>
        </w:rPr>
        <w:t>Monnet</w:t>
      </w:r>
      <w:r w:rsidRPr="002B4573">
        <w:rPr>
          <w:sz w:val="26"/>
          <w:szCs w:val="26"/>
        </w:rPr>
        <w:t xml:space="preserve"> </w:t>
      </w:r>
      <w:r w:rsidRPr="002B4573">
        <w:rPr>
          <w:sz w:val="26"/>
          <w:szCs w:val="26"/>
          <w:lang w:val="en-US"/>
        </w:rPr>
        <w:t>Chair</w:t>
      </w:r>
      <w:r w:rsidRPr="002B4573">
        <w:rPr>
          <w:sz w:val="26"/>
          <w:szCs w:val="26"/>
        </w:rPr>
        <w:t xml:space="preserve"> 612037</w:t>
      </w:r>
      <w:r>
        <w:rPr>
          <w:sz w:val="26"/>
          <w:szCs w:val="26"/>
        </w:rPr>
        <w:t xml:space="preserve">, на основе которого </w:t>
      </w:r>
      <w:r w:rsidRPr="002B4573">
        <w:rPr>
          <w:sz w:val="28"/>
          <w:szCs w:val="28"/>
        </w:rPr>
        <w:t xml:space="preserve">был написан ряд статей, проведена </w:t>
      </w:r>
      <w:r w:rsidRPr="002B4573">
        <w:rPr>
          <w:iCs/>
          <w:sz w:val="28"/>
          <w:szCs w:val="28"/>
        </w:rPr>
        <w:t xml:space="preserve">22-24 </w:t>
      </w:r>
      <w:r w:rsidRPr="002B4573">
        <w:rPr>
          <w:iCs/>
          <w:sz w:val="28"/>
          <w:szCs w:val="28"/>
          <w:lang w:eastAsia="zh-CN"/>
        </w:rPr>
        <w:t>апреля</w:t>
      </w:r>
      <w:r w:rsidRPr="002B4573">
        <w:rPr>
          <w:iCs/>
          <w:sz w:val="28"/>
          <w:szCs w:val="28"/>
        </w:rPr>
        <w:t xml:space="preserve"> 2022 г. конференция «Россия и ЕС: вопросы партнерства и конкуренции в международных отношениях»</w:t>
      </w:r>
      <w:r>
        <w:rPr>
          <w:iCs/>
          <w:sz w:val="28"/>
          <w:szCs w:val="28"/>
        </w:rPr>
        <w:t>. Ее итого стал выход сборника «</w:t>
      </w:r>
      <w:r w:rsidRPr="00251B14">
        <w:rPr>
          <w:bCs/>
          <w:sz w:val="28"/>
          <w:szCs w:val="28"/>
        </w:rPr>
        <w:t>Опыт, вызовы и перспективы отношений России и ЕС в Евразии</w:t>
      </w:r>
      <w:r w:rsidR="00251B14" w:rsidRPr="00251B14">
        <w:rPr>
          <w:bCs/>
          <w:sz w:val="28"/>
          <w:szCs w:val="28"/>
        </w:rPr>
        <w:t>»</w:t>
      </w:r>
      <w:r w:rsidR="00251B14">
        <w:rPr>
          <w:bCs/>
          <w:sz w:val="28"/>
          <w:szCs w:val="28"/>
        </w:rPr>
        <w:t>. Готовится к изданию коллективная монография.</w:t>
      </w:r>
    </w:p>
    <w:p w:rsidR="002B4573" w:rsidRPr="002B4573" w:rsidRDefault="002B4573" w:rsidP="00BB6A1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2B4573" w:rsidRPr="00D449E4" w:rsidRDefault="002B4573" w:rsidP="00BB6A1C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1A5BB7" w:rsidRDefault="001A5BB7" w:rsidP="00C51752">
      <w:pPr>
        <w:spacing w:after="0" w:line="240" w:lineRule="auto"/>
        <w:ind w:firstLine="709"/>
        <w:jc w:val="right"/>
        <w:rPr>
          <w:b/>
          <w:i/>
          <w:szCs w:val="24"/>
        </w:rPr>
      </w:pPr>
    </w:p>
    <w:p w:rsidR="001A5BB7" w:rsidRDefault="001A5BB7" w:rsidP="009370E5">
      <w:pPr>
        <w:spacing w:after="0" w:line="240" w:lineRule="auto"/>
        <w:ind w:firstLine="709"/>
        <w:jc w:val="center"/>
        <w:rPr>
          <w:b/>
          <w:i/>
          <w:szCs w:val="24"/>
        </w:rPr>
      </w:pPr>
    </w:p>
    <w:sectPr w:rsidR="001A5BB7" w:rsidSect="00E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962"/>
    <w:multiLevelType w:val="hybridMultilevel"/>
    <w:tmpl w:val="CC2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F83"/>
    <w:multiLevelType w:val="hybridMultilevel"/>
    <w:tmpl w:val="84DECD4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AF061E"/>
    <w:multiLevelType w:val="hybridMultilevel"/>
    <w:tmpl w:val="0EBA4E2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E7A09"/>
    <w:multiLevelType w:val="hybridMultilevel"/>
    <w:tmpl w:val="E2FA133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08D5"/>
    <w:multiLevelType w:val="hybridMultilevel"/>
    <w:tmpl w:val="5A7E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3CF"/>
    <w:multiLevelType w:val="hybridMultilevel"/>
    <w:tmpl w:val="72EEAEAA"/>
    <w:lvl w:ilvl="0" w:tplc="5A7A4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5A7"/>
    <w:multiLevelType w:val="hybridMultilevel"/>
    <w:tmpl w:val="F936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B93"/>
    <w:multiLevelType w:val="hybridMultilevel"/>
    <w:tmpl w:val="8314F4E0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1E2"/>
    <w:multiLevelType w:val="hybridMultilevel"/>
    <w:tmpl w:val="8C0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7BF"/>
    <w:multiLevelType w:val="hybridMultilevel"/>
    <w:tmpl w:val="1FC8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EA6"/>
    <w:multiLevelType w:val="hybridMultilevel"/>
    <w:tmpl w:val="06DC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D0B25"/>
    <w:multiLevelType w:val="hybridMultilevel"/>
    <w:tmpl w:val="7D3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6694F"/>
    <w:multiLevelType w:val="hybridMultilevel"/>
    <w:tmpl w:val="07A80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257D"/>
    <w:multiLevelType w:val="multilevel"/>
    <w:tmpl w:val="08C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73C93"/>
    <w:multiLevelType w:val="hybridMultilevel"/>
    <w:tmpl w:val="2C4E29B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3E3832BA"/>
    <w:multiLevelType w:val="hybridMultilevel"/>
    <w:tmpl w:val="93BC3D58"/>
    <w:lvl w:ilvl="0" w:tplc="060681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F4543C"/>
    <w:multiLevelType w:val="hybridMultilevel"/>
    <w:tmpl w:val="8216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6B02"/>
    <w:multiLevelType w:val="hybridMultilevel"/>
    <w:tmpl w:val="31CA63B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1E5E"/>
    <w:multiLevelType w:val="hybridMultilevel"/>
    <w:tmpl w:val="C54812C0"/>
    <w:lvl w:ilvl="0" w:tplc="CDF855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17D24"/>
    <w:multiLevelType w:val="hybridMultilevel"/>
    <w:tmpl w:val="576C6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15ECA"/>
    <w:multiLevelType w:val="hybridMultilevel"/>
    <w:tmpl w:val="7950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21F2"/>
    <w:multiLevelType w:val="hybridMultilevel"/>
    <w:tmpl w:val="F9F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121"/>
    <w:multiLevelType w:val="hybridMultilevel"/>
    <w:tmpl w:val="B2D8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3952"/>
    <w:multiLevelType w:val="hybridMultilevel"/>
    <w:tmpl w:val="858A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29189D"/>
    <w:multiLevelType w:val="hybridMultilevel"/>
    <w:tmpl w:val="E56E3986"/>
    <w:lvl w:ilvl="0" w:tplc="C58C1B8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32A7"/>
    <w:multiLevelType w:val="hybridMultilevel"/>
    <w:tmpl w:val="D7207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C76E1"/>
    <w:multiLevelType w:val="hybridMultilevel"/>
    <w:tmpl w:val="C262E5F0"/>
    <w:lvl w:ilvl="0" w:tplc="07D82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E7565"/>
    <w:multiLevelType w:val="hybridMultilevel"/>
    <w:tmpl w:val="F3D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874EF"/>
    <w:multiLevelType w:val="hybridMultilevel"/>
    <w:tmpl w:val="98BCF10C"/>
    <w:lvl w:ilvl="0" w:tplc="060681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7166"/>
    <w:multiLevelType w:val="hybridMultilevel"/>
    <w:tmpl w:val="A1525E7E"/>
    <w:lvl w:ilvl="0" w:tplc="00BA282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F447B"/>
    <w:multiLevelType w:val="hybridMultilevel"/>
    <w:tmpl w:val="23584CFA"/>
    <w:lvl w:ilvl="0" w:tplc="9870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D3DE1"/>
    <w:multiLevelType w:val="hybridMultilevel"/>
    <w:tmpl w:val="DC9E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37526"/>
    <w:multiLevelType w:val="hybridMultilevel"/>
    <w:tmpl w:val="0C06C54C"/>
    <w:lvl w:ilvl="0" w:tplc="06068152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>
    <w:nsid w:val="70B34DEE"/>
    <w:multiLevelType w:val="hybridMultilevel"/>
    <w:tmpl w:val="D0AC0C32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976BB"/>
    <w:multiLevelType w:val="hybridMultilevel"/>
    <w:tmpl w:val="C7582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D3753F"/>
    <w:multiLevelType w:val="hybridMultilevel"/>
    <w:tmpl w:val="8EEC9306"/>
    <w:lvl w:ilvl="0" w:tplc="0606815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D7D37"/>
    <w:multiLevelType w:val="hybridMultilevel"/>
    <w:tmpl w:val="05AC161E"/>
    <w:lvl w:ilvl="0" w:tplc="F33E2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16"/>
  </w:num>
  <w:num w:numId="20">
    <w:abstractNumId w:val="29"/>
  </w:num>
  <w:num w:numId="21">
    <w:abstractNumId w:val="26"/>
  </w:num>
  <w:num w:numId="22">
    <w:abstractNumId w:val="1"/>
  </w:num>
  <w:num w:numId="23">
    <w:abstractNumId w:val="23"/>
  </w:num>
  <w:num w:numId="24">
    <w:abstractNumId w:val="34"/>
  </w:num>
  <w:num w:numId="25">
    <w:abstractNumId w:val="27"/>
  </w:num>
  <w:num w:numId="26">
    <w:abstractNumId w:val="4"/>
  </w:num>
  <w:num w:numId="27">
    <w:abstractNumId w:val="13"/>
  </w:num>
  <w:num w:numId="28">
    <w:abstractNumId w:val="5"/>
  </w:num>
  <w:num w:numId="29">
    <w:abstractNumId w:val="36"/>
  </w:num>
  <w:num w:numId="30">
    <w:abstractNumId w:val="31"/>
  </w:num>
  <w:num w:numId="31">
    <w:abstractNumId w:val="9"/>
  </w:num>
  <w:num w:numId="32">
    <w:abstractNumId w:val="15"/>
  </w:num>
  <w:num w:numId="33">
    <w:abstractNumId w:val="35"/>
  </w:num>
  <w:num w:numId="34">
    <w:abstractNumId w:val="22"/>
  </w:num>
  <w:num w:numId="35">
    <w:abstractNumId w:val="32"/>
  </w:num>
  <w:num w:numId="36">
    <w:abstractNumId w:val="19"/>
  </w:num>
  <w:num w:numId="37">
    <w:abstractNumId w:val="30"/>
  </w:num>
  <w:num w:numId="38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8500E"/>
    <w:rsid w:val="00005545"/>
    <w:rsid w:val="000408B0"/>
    <w:rsid w:val="000752C3"/>
    <w:rsid w:val="000B7B2B"/>
    <w:rsid w:val="001029B9"/>
    <w:rsid w:val="0015287E"/>
    <w:rsid w:val="00165A99"/>
    <w:rsid w:val="001A5BB7"/>
    <w:rsid w:val="001D7AB2"/>
    <w:rsid w:val="002204FD"/>
    <w:rsid w:val="002263BE"/>
    <w:rsid w:val="00234C44"/>
    <w:rsid w:val="00251B14"/>
    <w:rsid w:val="00263891"/>
    <w:rsid w:val="00274994"/>
    <w:rsid w:val="002B4573"/>
    <w:rsid w:val="002D2DFC"/>
    <w:rsid w:val="002E28C6"/>
    <w:rsid w:val="00301185"/>
    <w:rsid w:val="003406B5"/>
    <w:rsid w:val="00352251"/>
    <w:rsid w:val="003616C2"/>
    <w:rsid w:val="00366A48"/>
    <w:rsid w:val="003875CB"/>
    <w:rsid w:val="003A5B40"/>
    <w:rsid w:val="003A7D7E"/>
    <w:rsid w:val="003B17B0"/>
    <w:rsid w:val="003B1C19"/>
    <w:rsid w:val="003C6610"/>
    <w:rsid w:val="004132F2"/>
    <w:rsid w:val="00415344"/>
    <w:rsid w:val="00435AED"/>
    <w:rsid w:val="00455358"/>
    <w:rsid w:val="004625A8"/>
    <w:rsid w:val="00470BEE"/>
    <w:rsid w:val="004A050D"/>
    <w:rsid w:val="004A521A"/>
    <w:rsid w:val="004C13B7"/>
    <w:rsid w:val="00517460"/>
    <w:rsid w:val="00555F66"/>
    <w:rsid w:val="00563CA5"/>
    <w:rsid w:val="0058500E"/>
    <w:rsid w:val="0059009D"/>
    <w:rsid w:val="005E7F7C"/>
    <w:rsid w:val="005F070A"/>
    <w:rsid w:val="00614766"/>
    <w:rsid w:val="0064329B"/>
    <w:rsid w:val="006469CE"/>
    <w:rsid w:val="00676925"/>
    <w:rsid w:val="00696EC7"/>
    <w:rsid w:val="00697674"/>
    <w:rsid w:val="006B77D5"/>
    <w:rsid w:val="00754C86"/>
    <w:rsid w:val="007852F6"/>
    <w:rsid w:val="00791E9D"/>
    <w:rsid w:val="007C3DD7"/>
    <w:rsid w:val="007D4158"/>
    <w:rsid w:val="00813976"/>
    <w:rsid w:val="00820F39"/>
    <w:rsid w:val="00830296"/>
    <w:rsid w:val="008379FC"/>
    <w:rsid w:val="00880C56"/>
    <w:rsid w:val="0088119B"/>
    <w:rsid w:val="008B2E32"/>
    <w:rsid w:val="008B549F"/>
    <w:rsid w:val="008F3E67"/>
    <w:rsid w:val="0092208F"/>
    <w:rsid w:val="00922E47"/>
    <w:rsid w:val="00924FAA"/>
    <w:rsid w:val="00927226"/>
    <w:rsid w:val="009370E5"/>
    <w:rsid w:val="0094413D"/>
    <w:rsid w:val="00953157"/>
    <w:rsid w:val="009935BF"/>
    <w:rsid w:val="009A1EEC"/>
    <w:rsid w:val="009B5958"/>
    <w:rsid w:val="009D668C"/>
    <w:rsid w:val="00A230ED"/>
    <w:rsid w:val="00A423E0"/>
    <w:rsid w:val="00A53817"/>
    <w:rsid w:val="00A624C6"/>
    <w:rsid w:val="00A672A5"/>
    <w:rsid w:val="00A7326A"/>
    <w:rsid w:val="00A91069"/>
    <w:rsid w:val="00A949E0"/>
    <w:rsid w:val="00A96A79"/>
    <w:rsid w:val="00AA4CDA"/>
    <w:rsid w:val="00AB3C29"/>
    <w:rsid w:val="00AF6B0D"/>
    <w:rsid w:val="00AF7D61"/>
    <w:rsid w:val="00B20A86"/>
    <w:rsid w:val="00B23E3F"/>
    <w:rsid w:val="00B507BB"/>
    <w:rsid w:val="00B76906"/>
    <w:rsid w:val="00BA222C"/>
    <w:rsid w:val="00BB6A1C"/>
    <w:rsid w:val="00BE2621"/>
    <w:rsid w:val="00BE4955"/>
    <w:rsid w:val="00C006CE"/>
    <w:rsid w:val="00C0295E"/>
    <w:rsid w:val="00C05B68"/>
    <w:rsid w:val="00C23183"/>
    <w:rsid w:val="00C34185"/>
    <w:rsid w:val="00C47274"/>
    <w:rsid w:val="00C51752"/>
    <w:rsid w:val="00C53FB4"/>
    <w:rsid w:val="00C55AB9"/>
    <w:rsid w:val="00C63F37"/>
    <w:rsid w:val="00C65EA5"/>
    <w:rsid w:val="00C81ADF"/>
    <w:rsid w:val="00C87A0E"/>
    <w:rsid w:val="00CB44FD"/>
    <w:rsid w:val="00CD70BB"/>
    <w:rsid w:val="00CD7A6F"/>
    <w:rsid w:val="00CE0A11"/>
    <w:rsid w:val="00CF2BC8"/>
    <w:rsid w:val="00CF7FDA"/>
    <w:rsid w:val="00D065E0"/>
    <w:rsid w:val="00D15C57"/>
    <w:rsid w:val="00D76853"/>
    <w:rsid w:val="00D8378B"/>
    <w:rsid w:val="00D929CB"/>
    <w:rsid w:val="00DB3A78"/>
    <w:rsid w:val="00DE639A"/>
    <w:rsid w:val="00DF62F8"/>
    <w:rsid w:val="00E205E1"/>
    <w:rsid w:val="00E856C4"/>
    <w:rsid w:val="00EB568E"/>
    <w:rsid w:val="00EC0B72"/>
    <w:rsid w:val="00EC437C"/>
    <w:rsid w:val="00EE439F"/>
    <w:rsid w:val="00F1635A"/>
    <w:rsid w:val="00F407C2"/>
    <w:rsid w:val="00F451B5"/>
    <w:rsid w:val="00F46F9C"/>
    <w:rsid w:val="00F54EF9"/>
    <w:rsid w:val="00F61D32"/>
    <w:rsid w:val="00F7627B"/>
    <w:rsid w:val="00F96096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2BC8"/>
    <w:rPr>
      <w:color w:val="605E5C"/>
      <w:shd w:val="clear" w:color="auto" w:fill="E1DFDD"/>
    </w:rPr>
  </w:style>
  <w:style w:type="paragraph" w:customStyle="1" w:styleId="Standard">
    <w:name w:val="Standard"/>
    <w:rsid w:val="00D929CB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D929CB"/>
  </w:style>
  <w:style w:type="paragraph" w:styleId="a6">
    <w:name w:val="Balloon Text"/>
    <w:basedOn w:val="a"/>
    <w:link w:val="a7"/>
    <w:uiPriority w:val="99"/>
    <w:semiHidden/>
    <w:unhideWhenUsed/>
    <w:rsid w:val="00B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1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B4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0E7D-E372-47F0-895D-44086B59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14</cp:revision>
  <dcterms:created xsi:type="dcterms:W3CDTF">2023-04-09T08:29:00Z</dcterms:created>
  <dcterms:modified xsi:type="dcterms:W3CDTF">2023-05-02T12:14:00Z</dcterms:modified>
</cp:coreProperties>
</file>